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98" w:rsidRPr="00A76C8E" w:rsidRDefault="009B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41.5pt;margin-top:-29.25pt;width:32.2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-10.5pt;margin-top:-29.25pt;width:84pt;height:215.25pt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73.5pt;margin-top:-41.25pt;width:168pt;height:27.75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9445A2" w:rsidRPr="001636CD" w:rsidRDefault="00A76C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36CD">
                    <w:rPr>
                      <w:rFonts w:ascii="Times New Roman" w:hAnsi="Times New Roman" w:cs="Times New Roman"/>
                      <w:b/>
                    </w:rPr>
                    <w:t>Pendekatan kesusteraan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273.75pt;margin-top:21pt;width:256.5pt;height:119.75pt;z-index:25167257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40">
              <w:txbxContent>
                <w:p w:rsidR="00AE0953" w:rsidRPr="00A76C8E" w:rsidRDefault="00A76C8E">
                  <w:p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Dalam 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>kesusteraan Indonesia kita mengenal :</w:t>
                  </w:r>
                </w:p>
                <w:p w:rsidR="00AE0953" w:rsidRPr="00A76C8E" w:rsidRDefault="00A76C8E">
                  <w:p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Prosa 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 xml:space="preserve">lama                                 </w:t>
                  </w:r>
                  <w:r w:rsidRPr="00A76C8E">
                    <w:rPr>
                      <w:rFonts w:ascii="Times New Roman" w:hAnsi="Times New Roman" w:cs="Times New Roman"/>
                    </w:rPr>
                    <w:t>P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 xml:space="preserve">rosa baru </w:t>
                  </w:r>
                </w:p>
                <w:p w:rsidR="00AE0953" w:rsidRPr="00A76C8E" w:rsidRDefault="00A76C8E" w:rsidP="00AE095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Dongeng 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 xml:space="preserve">                 1. 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ab/>
                  </w:r>
                  <w:r w:rsidRPr="00A76C8E">
                    <w:rPr>
                      <w:rFonts w:ascii="Times New Roman" w:hAnsi="Times New Roman" w:cs="Times New Roman"/>
                    </w:rPr>
                    <w:t>Cerpen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E0953" w:rsidRPr="00A76C8E" w:rsidRDefault="00A76C8E" w:rsidP="00AE095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Hikayat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>2.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ab/>
                  </w:r>
                  <w:r w:rsidRPr="00A76C8E">
                    <w:rPr>
                      <w:rFonts w:ascii="Times New Roman" w:hAnsi="Times New Roman" w:cs="Times New Roman"/>
                    </w:rPr>
                    <w:t>Novel</w:t>
                  </w:r>
                </w:p>
                <w:p w:rsidR="00AE0953" w:rsidRPr="00A76C8E" w:rsidRDefault="00A76C8E" w:rsidP="00AE095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Sejarah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 xml:space="preserve">                     3.</w:t>
                  </w:r>
                  <w:r w:rsidRPr="00A76C8E">
                    <w:rPr>
                      <w:rFonts w:ascii="Times New Roman" w:hAnsi="Times New Roman" w:cs="Times New Roman"/>
                    </w:rPr>
                    <w:tab/>
                    <w:t>Biografi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AE0953" w:rsidRPr="00A76C8E" w:rsidRDefault="00A76C8E" w:rsidP="00AE095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Epos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>4.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ab/>
                  </w:r>
                  <w:r w:rsidRPr="00A76C8E">
                    <w:rPr>
                      <w:rFonts w:ascii="Times New Roman" w:hAnsi="Times New Roman" w:cs="Times New Roman"/>
                    </w:rPr>
                    <w:t>Kisah</w:t>
                  </w:r>
                </w:p>
                <w:p w:rsidR="00AE0953" w:rsidRPr="00A76C8E" w:rsidRDefault="00A76C8E" w:rsidP="00AE095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Cerita 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>pelipur lara   5.</w:t>
                  </w:r>
                  <w:r w:rsidRPr="00A76C8E">
                    <w:rPr>
                      <w:rFonts w:ascii="Times New Roman" w:hAnsi="Times New Roman" w:cs="Times New Roman"/>
                    </w:rPr>
                    <w:tab/>
                    <w:t>Otobiografi</w:t>
                  </w:r>
                </w:p>
                <w:p w:rsidR="00AE0953" w:rsidRPr="00A76C8E" w:rsidRDefault="00AE0953" w:rsidP="00AE09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73.75pt;margin-top:-69pt;width:256.5pt;height:78.75pt;z-index:25166848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6">
              <w:txbxContent>
                <w:p w:rsidR="009445A2" w:rsidRPr="00A76C8E" w:rsidRDefault="00A76C8E" w:rsidP="001636CD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Ibd semula bernama basic humanities,atau humanus yang berarti manusiawi,berbudaya dan halus.</w:t>
                  </w:r>
                </w:p>
                <w:p w:rsidR="00F87BD1" w:rsidRPr="00A76C8E" w:rsidRDefault="00A76C8E" w:rsidP="001636CD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Sastra lebih mudah berkomunikasi ,karena pada hakekatnya akarya sastra adalah penjabaran abstraksi</w:t>
                  </w:r>
                </w:p>
                <w:p w:rsidR="00F87BD1" w:rsidRPr="00A76C8E" w:rsidRDefault="00F87BD1" w:rsidP="001636CD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41.5pt;margin-top:22.5pt;width:32.25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-10.5pt;margin-top:22.5pt;width:84pt;height:111.7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73.5pt;margin-top:1.5pt;width:168pt;height:40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45A2" w:rsidRPr="001636CD" w:rsidRDefault="00A76C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36CD">
                    <w:rPr>
                      <w:rFonts w:ascii="Times New Roman" w:hAnsi="Times New Roman" w:cs="Times New Roman"/>
                      <w:b/>
                    </w:rPr>
                    <w:t>Ilmu budaya dasar yang dihubungkan dengan prosa</w:t>
                  </w:r>
                </w:p>
              </w:txbxContent>
            </v:textbox>
          </v:rect>
        </w:pict>
      </w: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73.5pt;margin-top:18.4pt;width:168pt;height:27.75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45A2" w:rsidRPr="001636CD" w:rsidRDefault="00A76C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36CD">
                    <w:rPr>
                      <w:rFonts w:ascii="Times New Roman" w:hAnsi="Times New Roman" w:cs="Times New Roman"/>
                      <w:b/>
                    </w:rPr>
                    <w:t>Nilai-nilai dalam prosa</w:t>
                  </w:r>
                  <w:r w:rsidR="00C951E4" w:rsidRPr="001636CD">
                    <w:rPr>
                      <w:rFonts w:ascii="Times New Roman" w:hAnsi="Times New Roman" w:cs="Times New Roman"/>
                      <w:b/>
                    </w:rPr>
                    <w:t xml:space="preserve"> fiksi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73.75pt;margin-top:18.4pt;width:256.5pt;height:89.25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87BD1" w:rsidRPr="00A76C8E" w:rsidRDefault="00A76C8E">
                  <w:p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Nialai</w:t>
                  </w:r>
                  <w:r w:rsidR="006706C4">
                    <w:rPr>
                      <w:rFonts w:ascii="Times New Roman" w:hAnsi="Times New Roman" w:cs="Times New Roman"/>
                    </w:rPr>
                    <w:t xml:space="preserve">-nilai yang di peroleh </w:t>
                  </w:r>
                  <w:r w:rsidR="00C951E4" w:rsidRPr="00A76C8E">
                    <w:rPr>
                      <w:rFonts w:ascii="Times New Roman" w:hAnsi="Times New Roman" w:cs="Times New Roman"/>
                    </w:rPr>
                    <w:t xml:space="preserve"> pembaca :</w:t>
                  </w:r>
                </w:p>
                <w:p w:rsidR="00C951E4" w:rsidRPr="00A76C8E" w:rsidRDefault="00A76C8E" w:rsidP="00C9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Kesenangan</w:t>
                  </w:r>
                </w:p>
                <w:p w:rsidR="00C951E4" w:rsidRPr="00A76C8E" w:rsidRDefault="00A76C8E" w:rsidP="00C9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Informasi</w:t>
                  </w:r>
                </w:p>
                <w:p w:rsidR="00C951E4" w:rsidRPr="00A76C8E" w:rsidRDefault="00A76C8E" w:rsidP="00C9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Warisan </w:t>
                  </w:r>
                  <w:r w:rsidR="00C951E4" w:rsidRPr="00A76C8E">
                    <w:rPr>
                      <w:rFonts w:ascii="Times New Roman" w:hAnsi="Times New Roman" w:cs="Times New Roman"/>
                    </w:rPr>
                    <w:t>cultural</w:t>
                  </w:r>
                </w:p>
                <w:p w:rsidR="00C951E4" w:rsidRPr="00A76C8E" w:rsidRDefault="00A76C8E" w:rsidP="00C9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Keseimbangan wawasan</w:t>
                  </w:r>
                </w:p>
                <w:p w:rsidR="00C951E4" w:rsidRPr="00F87BD1" w:rsidRDefault="00C951E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41.5pt;margin-top:6.05pt;width:32.25pt;height:129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41.5pt;margin-top:6.05pt;width:32.2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-10.5pt;margin-top:6.05pt;width:84pt;height:24.75pt;flip:x;z-index:251675648" o:connectortype="straight"/>
        </w:pict>
      </w: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66pt;margin-top:4.9pt;width:121.5pt;height:37.5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445A2" w:rsidRPr="001636CD" w:rsidRDefault="009445A2">
                  <w:pPr>
                    <w:rPr>
                      <w:b/>
                    </w:rPr>
                  </w:pPr>
                  <w:r w:rsidRPr="001636CD">
                    <w:rPr>
                      <w:b/>
                    </w:rPr>
                    <w:t>KONSEP IBD DALAM KESUSASTERAAN</w:t>
                  </w:r>
                </w:p>
              </w:txbxContent>
            </v:textbox>
          </v:rect>
        </w:pict>
      </w: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-10.5pt;margin-top:16.55pt;width:76.5pt;height:417pt;flip:x 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-10.5pt;margin-top:16.55pt;width:76.5pt;height:301.5pt;flip:x 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-10.5pt;margin-top:16.55pt;width:84pt;height:175.5pt;flip:x y;z-index:251676672" o:connectortype="straight"/>
        </w:pict>
      </w:r>
    </w:p>
    <w:p w:rsidR="007B7798" w:rsidRPr="00A76C8E" w:rsidRDefault="009B1E85" w:rsidP="00A76C8E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73.75pt;margin-top:8.7pt;width:256.5pt;height:90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951E4" w:rsidRPr="00A76C8E" w:rsidRDefault="00A76C8E">
                  <w:p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Berkenaan de</w:t>
                  </w:r>
                  <w:r w:rsidR="00C951E4" w:rsidRPr="00A76C8E">
                    <w:rPr>
                      <w:rFonts w:ascii="Times New Roman" w:hAnsi="Times New Roman" w:cs="Times New Roman"/>
                    </w:rPr>
                    <w:t xml:space="preserve">ngan moral ,karya sastra terbagi </w:t>
                  </w:r>
                  <w:r w:rsidR="001636C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C951E4" w:rsidRPr="00A76C8E">
                    <w:rPr>
                      <w:rFonts w:ascii="Times New Roman" w:hAnsi="Times New Roman" w:cs="Times New Roman"/>
                    </w:rPr>
                    <w:t>menjadi 2 :</w:t>
                  </w:r>
                </w:p>
                <w:p w:rsidR="00C951E4" w:rsidRPr="00A76C8E" w:rsidRDefault="00A76C8E" w:rsidP="00C951E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Karya sastra yang menyuarakan </w:t>
                  </w:r>
                  <w:r w:rsidR="00C951E4" w:rsidRPr="00A76C8E">
                    <w:rPr>
                      <w:rFonts w:ascii="Times New Roman" w:hAnsi="Times New Roman" w:cs="Times New Roman"/>
                    </w:rPr>
                    <w:t>zamannya .</w:t>
                  </w:r>
                </w:p>
                <w:p w:rsidR="00C951E4" w:rsidRPr="00A76C8E" w:rsidRDefault="00A76C8E" w:rsidP="00C951E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Karya sastra yang menyuarakan gejolak zamannya</w:t>
                  </w:r>
                </w:p>
              </w:txbxContent>
            </v:textbox>
          </v:rect>
        </w:pict>
      </w:r>
      <w:r w:rsidR="00A76C8E" w:rsidRPr="00A76C8E">
        <w:rPr>
          <w:rFonts w:ascii="Times New Roman" w:hAnsi="Times New Roman" w:cs="Times New Roman"/>
          <w:sz w:val="24"/>
          <w:szCs w:val="24"/>
        </w:rPr>
        <w:tab/>
      </w: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71.5pt;margin-top:.45pt;width:258.75pt;height:153.75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951E4" w:rsidRPr="00A76C8E" w:rsidRDefault="00A76C8E">
                  <w:p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Puisi adalah ekspresi pengalaman jiwa penyair mengenai kehidupan manusia,alam dan tuhan melalui media bahasa</w:t>
                  </w:r>
                  <w:r w:rsidR="007B7798" w:rsidRPr="00A76C8E">
                    <w:rPr>
                      <w:rFonts w:ascii="Times New Roman" w:hAnsi="Times New Roman" w:cs="Times New Roman"/>
                    </w:rPr>
                    <w:t xml:space="preserve">artistik/estetik </w:t>
                  </w:r>
                  <w:r w:rsidR="00C951E4" w:rsidRPr="00A76C8E">
                    <w:rPr>
                      <w:rFonts w:ascii="Times New Roman" w:hAnsi="Times New Roman" w:cs="Times New Roman"/>
                    </w:rPr>
                    <w:t xml:space="preserve"> yang terpadu</w:t>
                  </w:r>
                  <w:r w:rsidR="007B7798" w:rsidRPr="00A76C8E">
                    <w:rPr>
                      <w:rFonts w:ascii="Times New Roman" w:hAnsi="Times New Roman" w:cs="Times New Roman"/>
                    </w:rPr>
                    <w:t xml:space="preserve"> dan utuh dipadatkan kata-katanya.kreatifitas penyair dalam membangun puisinya dengan menggunakan :</w:t>
                  </w:r>
                </w:p>
                <w:p w:rsidR="007B7798" w:rsidRPr="00A76C8E" w:rsidRDefault="00A76C8E" w:rsidP="007B779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Figura bahasa</w:t>
                  </w:r>
                </w:p>
                <w:p w:rsidR="007B7798" w:rsidRPr="00A76C8E" w:rsidRDefault="00A76C8E" w:rsidP="007B779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Kat</w:t>
                  </w:r>
                  <w:r w:rsidR="007B7798" w:rsidRPr="00A76C8E">
                    <w:rPr>
                      <w:rFonts w:ascii="Times New Roman" w:hAnsi="Times New Roman" w:cs="Times New Roman"/>
                    </w:rPr>
                    <w:t>a-kata yang ambiquitas</w:t>
                  </w:r>
                </w:p>
                <w:p w:rsidR="007B7798" w:rsidRPr="00A76C8E" w:rsidRDefault="00A76C8E" w:rsidP="007B779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Kata-kata yang berjiwa</w:t>
                  </w:r>
                </w:p>
                <w:p w:rsidR="007B7798" w:rsidRPr="00A76C8E" w:rsidRDefault="00A76C8E" w:rsidP="007B779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Kata-kata yang konotatif</w:t>
                  </w:r>
                </w:p>
                <w:p w:rsidR="007B7798" w:rsidRPr="00A76C8E" w:rsidRDefault="007B7798">
                  <w:pPr>
                    <w:rPr>
                      <w:rFonts w:ascii="Times New Roman" w:hAnsi="Times New Roman" w:cs="Times New Roman"/>
                    </w:rPr>
                  </w:pPr>
                </w:p>
                <w:p w:rsidR="007B7798" w:rsidRPr="00A76C8E" w:rsidRDefault="007B779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73.5pt;margin-top:18.85pt;width:168pt;height:38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45A2" w:rsidRPr="001636CD" w:rsidRDefault="00A76C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36CD">
                    <w:rPr>
                      <w:rFonts w:ascii="Times New Roman" w:hAnsi="Times New Roman" w:cs="Times New Roman"/>
                      <w:b/>
                    </w:rPr>
                    <w:t>Ilmu budaya dasar yang dihubungkan dengan puisi</w:t>
                  </w:r>
                </w:p>
              </w:txbxContent>
            </v:textbox>
          </v:rect>
        </w:pict>
      </w: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41.5pt;margin-top:10.95pt;width:30pt;height:0;z-index:251685888" o:connectortype="straight"/>
        </w:pict>
      </w: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7B7798" w:rsidP="007B7798">
      <w:pPr>
        <w:rPr>
          <w:rFonts w:ascii="Times New Roman" w:hAnsi="Times New Roman" w:cs="Times New Roman"/>
          <w:sz w:val="24"/>
          <w:szCs w:val="24"/>
        </w:rPr>
      </w:pPr>
    </w:p>
    <w:p w:rsidR="007B7798" w:rsidRPr="00A76C8E" w:rsidRDefault="009B1E85" w:rsidP="007B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71.5pt;margin-top:8pt;width:258.75pt;height:51.75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7B7798" w:rsidRPr="00A76C8E" w:rsidRDefault="00A76C8E" w:rsidP="007B77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Hubungan puisi dengan engalaman manusia.</w:t>
                  </w:r>
                </w:p>
                <w:p w:rsidR="007B7798" w:rsidRPr="00A76C8E" w:rsidRDefault="00A76C8E" w:rsidP="007B77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Puisi dan keinsyafan/kesadaran individual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66pt;margin-top:11.75pt;width:168pt;height:43.5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45A2" w:rsidRPr="001636CD" w:rsidRDefault="00A76C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36CD">
                    <w:rPr>
                      <w:rFonts w:ascii="Times New Roman" w:hAnsi="Times New Roman" w:cs="Times New Roman"/>
                      <w:b/>
                    </w:rPr>
                    <w:t>Alas</w:t>
                  </w:r>
                  <w:r w:rsidR="009445A2" w:rsidRPr="001636CD">
                    <w:rPr>
                      <w:rFonts w:ascii="Times New Roman" w:hAnsi="Times New Roman" w:cs="Times New Roman"/>
                      <w:b/>
                    </w:rPr>
                    <w:t>an –alasan yang mendasari penyajian puisi</w:t>
                  </w:r>
                </w:p>
              </w:txbxContent>
            </v:textbox>
          </v:rect>
        </w:pict>
      </w:r>
    </w:p>
    <w:p w:rsidR="000424D5" w:rsidRPr="00A76C8E" w:rsidRDefault="009B1E85" w:rsidP="007B7798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-69.75pt;margin-top:64.65pt;width:121.5pt;height:119.25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B6A40" w:rsidRDefault="008B6A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NAMA: </w:t>
                  </w:r>
                </w:p>
                <w:p w:rsidR="008B6A40" w:rsidRPr="008B6A40" w:rsidRDefault="008B6A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SLAMET HIDAYATULLOH</w:t>
                  </w:r>
                </w:p>
                <w:p w:rsidR="008B6A40" w:rsidRPr="008B6A40" w:rsidRDefault="008B6A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NPM: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6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16210628</w:t>
                  </w:r>
                </w:p>
                <w:p w:rsidR="008B6A40" w:rsidRPr="008B6A40" w:rsidRDefault="008B6A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8B6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6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1EA21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66pt;margin-top:109.65pt;width:168pt;height:27.7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45A2" w:rsidRPr="001636CD" w:rsidRDefault="00A76C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36CD">
                    <w:rPr>
                      <w:rFonts w:ascii="Times New Roman" w:hAnsi="Times New Roman" w:cs="Times New Roman"/>
                      <w:b/>
                    </w:rPr>
                    <w:t>Puisi dan keinsyafan sosial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34pt;margin-top:123.15pt;width:37.5pt;height:0;flip:x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34pt;margin-top:6.9pt;width:37.5pt;height:.7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71.5pt;margin-top:71.4pt;width:258.75pt;height:112.5pt;z-index:25167155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7B7798" w:rsidRPr="00A76C8E" w:rsidRDefault="00A76C8E">
                  <w:p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Secara imajinatif puisi dapat menafsirkan situasi </w:t>
                  </w:r>
                  <w:r w:rsidR="006706C4">
                    <w:rPr>
                      <w:rFonts w:ascii="Times New Roman" w:hAnsi="Times New Roman" w:cs="Times New Roman"/>
                    </w:rPr>
                    <w:t>da</w:t>
                  </w:r>
                  <w:r w:rsidRPr="00A76C8E">
                    <w:rPr>
                      <w:rFonts w:ascii="Times New Roman" w:hAnsi="Times New Roman" w:cs="Times New Roman"/>
                    </w:rPr>
                    <w:t xml:space="preserve">sar manusia sosial yang </w:t>
                  </w:r>
                  <w:r w:rsidR="007B7798" w:rsidRPr="00A76C8E">
                    <w:rPr>
                      <w:rFonts w:ascii="Times New Roman" w:hAnsi="Times New Roman" w:cs="Times New Roman"/>
                    </w:rPr>
                    <w:t>bi</w:t>
                  </w:r>
                  <w:r w:rsidR="006706C4">
                    <w:rPr>
                      <w:rFonts w:ascii="Times New Roman" w:hAnsi="Times New Roman" w:cs="Times New Roman"/>
                    </w:rPr>
                    <w:t>sa</w:t>
                  </w:r>
                  <w:r w:rsidR="007B7798" w:rsidRPr="00A76C8E">
                    <w:rPr>
                      <w:rFonts w:ascii="Times New Roman" w:hAnsi="Times New Roman" w:cs="Times New Roman"/>
                    </w:rPr>
                    <w:t xml:space="preserve"> berupa :</w:t>
                  </w:r>
                </w:p>
                <w:p w:rsidR="007B7798" w:rsidRPr="00A76C8E" w:rsidRDefault="00A76C8E" w:rsidP="00AE095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Penderitaan atas ketidak adilan</w:t>
                  </w:r>
                </w:p>
                <w:p w:rsidR="007B7798" w:rsidRPr="00A76C8E" w:rsidRDefault="00A76C8E" w:rsidP="00AE095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Perjuangan untuk </w:t>
                  </w:r>
                  <w:r w:rsidR="007B7798" w:rsidRPr="00A76C8E">
                    <w:rPr>
                      <w:rFonts w:ascii="Times New Roman" w:hAnsi="Times New Roman" w:cs="Times New Roman"/>
                    </w:rPr>
                    <w:t xml:space="preserve">kekuasaan </w:t>
                  </w:r>
                </w:p>
                <w:p w:rsidR="007B7798" w:rsidRPr="00A76C8E" w:rsidRDefault="00A76C8E" w:rsidP="00AE095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 xml:space="preserve">Konflik dengan sesamanya </w:t>
                  </w:r>
                </w:p>
                <w:p w:rsidR="007B7798" w:rsidRPr="00A76C8E" w:rsidRDefault="00A76C8E" w:rsidP="00AE095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A76C8E">
                    <w:rPr>
                      <w:rFonts w:ascii="Times New Roman" w:hAnsi="Times New Roman" w:cs="Times New Roman"/>
                    </w:rPr>
                    <w:t>Pemberontakan kepada hukum tuhan</w:t>
                  </w:r>
                  <w:r w:rsidR="00AE0953" w:rsidRPr="00A76C8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E0953" w:rsidRDefault="00AE0953" w:rsidP="00AE0953"/>
              </w:txbxContent>
            </v:textbox>
          </v:rect>
        </w:pict>
      </w:r>
      <w:r w:rsidR="007B7798" w:rsidRPr="00A76C8E">
        <w:rPr>
          <w:rFonts w:ascii="Times New Roman" w:hAnsi="Times New Roman" w:cs="Times New Roman"/>
          <w:sz w:val="24"/>
          <w:szCs w:val="24"/>
        </w:rPr>
        <w:tab/>
      </w:r>
    </w:p>
    <w:sectPr w:rsidR="000424D5" w:rsidRPr="00A76C8E" w:rsidSect="0004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13" w:rsidRDefault="00EC7713" w:rsidP="006706C4">
      <w:pPr>
        <w:spacing w:after="0" w:line="240" w:lineRule="auto"/>
      </w:pPr>
      <w:r>
        <w:separator/>
      </w:r>
    </w:p>
  </w:endnote>
  <w:endnote w:type="continuationSeparator" w:id="1">
    <w:p w:rsidR="00EC7713" w:rsidRDefault="00EC7713" w:rsidP="0067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13" w:rsidRDefault="00EC7713" w:rsidP="006706C4">
      <w:pPr>
        <w:spacing w:after="0" w:line="240" w:lineRule="auto"/>
      </w:pPr>
      <w:r>
        <w:separator/>
      </w:r>
    </w:p>
  </w:footnote>
  <w:footnote w:type="continuationSeparator" w:id="1">
    <w:p w:rsidR="00EC7713" w:rsidRDefault="00EC7713" w:rsidP="0067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319"/>
      </v:shape>
    </w:pict>
  </w:numPicBullet>
  <w:abstractNum w:abstractNumId="0">
    <w:nsid w:val="200A53A9"/>
    <w:multiLevelType w:val="hybridMultilevel"/>
    <w:tmpl w:val="5FE8B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7A65"/>
    <w:multiLevelType w:val="hybridMultilevel"/>
    <w:tmpl w:val="7FCC3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B0A39"/>
    <w:multiLevelType w:val="hybridMultilevel"/>
    <w:tmpl w:val="DB38A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44C5"/>
    <w:multiLevelType w:val="hybridMultilevel"/>
    <w:tmpl w:val="06AC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0335"/>
    <w:multiLevelType w:val="hybridMultilevel"/>
    <w:tmpl w:val="8FA8B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713B6"/>
    <w:multiLevelType w:val="hybridMultilevel"/>
    <w:tmpl w:val="B938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7162D"/>
    <w:multiLevelType w:val="hybridMultilevel"/>
    <w:tmpl w:val="D134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420FA"/>
    <w:multiLevelType w:val="hybridMultilevel"/>
    <w:tmpl w:val="AAD2E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5A2"/>
    <w:rsid w:val="000424D5"/>
    <w:rsid w:val="001636CD"/>
    <w:rsid w:val="003E703C"/>
    <w:rsid w:val="006706C4"/>
    <w:rsid w:val="007B7798"/>
    <w:rsid w:val="008B6A40"/>
    <w:rsid w:val="009445A2"/>
    <w:rsid w:val="009B1E85"/>
    <w:rsid w:val="00A437EA"/>
    <w:rsid w:val="00A76C8E"/>
    <w:rsid w:val="00AE0953"/>
    <w:rsid w:val="00C951E4"/>
    <w:rsid w:val="00EC7713"/>
    <w:rsid w:val="00F8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red"/>
    </o:shapedefaults>
    <o:shapelayout v:ext="edit">
      <o:idmap v:ext="edit" data="1"/>
      <o:rules v:ext="edit">
        <o:r id="V:Rule14" type="connector" idref="#_x0000_s1041"/>
        <o:r id="V:Rule15" type="connector" idref="#_x0000_s1051"/>
        <o:r id="V:Rule16" type="connector" idref="#_x0000_s1043"/>
        <o:r id="V:Rule17" type="connector" idref="#_x0000_s1056"/>
        <o:r id="V:Rule18" type="connector" idref="#_x0000_s1042"/>
        <o:r id="V:Rule19" type="connector" idref="#_x0000_s1045"/>
        <o:r id="V:Rule20" type="connector" idref="#_x0000_s1052"/>
        <o:r id="V:Rule21" type="connector" idref="#_x0000_s1053"/>
        <o:r id="V:Rule22" type="connector" idref="#_x0000_s1046"/>
        <o:r id="V:Rule23" type="connector" idref="#_x0000_s1044"/>
        <o:r id="V:Rule24" type="connector" idref="#_x0000_s1047"/>
        <o:r id="V:Rule25" type="connector" idref="#_x0000_s1054"/>
        <o:r id="V:Rule2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C4"/>
  </w:style>
  <w:style w:type="paragraph" w:styleId="Footer">
    <w:name w:val="footer"/>
    <w:basedOn w:val="Normal"/>
    <w:link w:val="FooterChar"/>
    <w:uiPriority w:val="99"/>
    <w:semiHidden/>
    <w:unhideWhenUsed/>
    <w:rsid w:val="0067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6C4"/>
  </w:style>
  <w:style w:type="paragraph" w:styleId="BalloonText">
    <w:name w:val="Balloon Text"/>
    <w:basedOn w:val="Normal"/>
    <w:link w:val="BalloonTextChar"/>
    <w:uiPriority w:val="99"/>
    <w:semiHidden/>
    <w:unhideWhenUsed/>
    <w:rsid w:val="001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E00D-8AEA-4184-8867-01872AFF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2010-10-16T11:06:00Z</dcterms:created>
  <dcterms:modified xsi:type="dcterms:W3CDTF">2010-10-16T11:06:00Z</dcterms:modified>
</cp:coreProperties>
</file>